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d3be2e69c24f29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533.00257(j)(2)</w:t>
            </w:r>
          </w:p>
        </w:tc>
        <w:tc>
          <w:p>
            <w:r>
              <w:t>Delivery of Medical Transportation Program Services Through Managed Transportation Organization</w:t>
            </w:r>
          </w:p>
        </w:tc>
        <w:tc>
          <w:p>
            <w:r>
              <w:t>At least 55,000 but not more than 65,000 that is located adjacent to a county with at least 500,000 but not more than 1.5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2651.012(c)(2)</w:t>
            </w:r>
          </w:p>
        </w:tc>
        <w:tc>
          <w:p>
            <w:r>
              <w:t>Unencumbered Assets</w:t>
            </w:r>
          </w:p>
        </w:tc>
        <w:tc>
          <w:p>
            <w:r>
              <w:t>50,000 or more but less than 200,000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115.043(a)</w:t>
            </w:r>
          </w:p>
        </w:tc>
        <w:tc>
          <w:p>
            <w:r>
              <w:t>Audit by Accountant in Counties With Population of 40,000 to 100,000</w:t>
            </w:r>
          </w:p>
        </w:tc>
        <w:tc>
          <w:p>
            <w:r>
              <w:t>40,000 to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352.082(a)(1)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Unincorporated area of a county adjacent to a county with 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395.079(a)</w:t>
            </w:r>
          </w:p>
        </w:tc>
        <w:tc>
          <w:p>
            <w:r>
              <w:t>Impact Fee for Storm Water, Drainage, and Flood Control in Populous County</w:t>
            </w:r>
          </w:p>
        </w:tc>
        <w:tc>
          <w:p>
            <w:r>
              <w:t>3.3 million or more or that borders a county with 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Less than 110,000 in which a (county bail bond) board is created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2308.210(b)</w:t>
            </w:r>
          </w:p>
        </w:tc>
        <w:tc>
          <w:p>
            <w:r>
              <w:t>Roadway Clearance Program in Certain Counties; Offense</w:t>
            </w:r>
          </w:p>
        </w:tc>
        <w:tc>
          <w:p>
            <w:r>
              <w:t>County adjacent to a county with more than 3.3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66.007(m)(3)(D)</w:t>
            </w:r>
          </w:p>
        </w:tc>
        <w:tc>
          <w:p>
            <w:r>
              <w:t>Exotic Harmful or Potentially Harmful Fish and Shellfish</w:t>
            </w:r>
          </w:p>
        </w:tc>
        <w:tc>
          <w:p>
            <w:r>
              <w:t>Adjacent to a county with more than 1 million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201.001(a)(2)(B)</w:t>
            </w:r>
          </w:p>
        </w:tc>
        <w:tc>
          <w:p>
            <w:r>
              <w:t>Application</w:t>
            </w:r>
          </w:p>
        </w:tc>
        <w:tc>
          <w:p>
            <w:r>
              <w:t>Unincorporated area of a county with 40,000 or more that is adjacent to a county with 3.3 million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201.001(a)(3)</w:t>
            </w:r>
          </w:p>
        </w:tc>
        <w:tc>
          <w:p>
            <w:r>
              <w:t>Application</w:t>
            </w:r>
          </w:p>
        </w:tc>
        <w:tc>
          <w:p>
            <w:r>
              <w:t>Incorporated area of a county with 40,000 or more that is adjacent to a county with 3.3 million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5.0622</w:t>
            </w:r>
          </w:p>
        </w:tc>
        <w:tc>
          <w:p>
            <w:r>
              <w:t>Additional Applicability: Certain Counties</w:t>
            </w:r>
          </w:p>
        </w:tc>
        <w:tc>
          <w:p>
            <w:r>
              <w:t>Less than 100,000 that is located in a metropolitan statistical area as defined by the federal Office of Management and Budget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171.055(a)(1)</w:t>
            </w:r>
          </w:p>
        </w:tc>
        <w:tc>
          <w:p>
            <w:r>
              <w:t>Addition of County to District</w:t>
            </w:r>
          </w:p>
        </w:tc>
        <w:tc>
          <w:p>
            <w:r>
              <w:t>Adjacent to a county with 3.3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284.002(a)(3)</w:t>
            </w:r>
          </w:p>
        </w:tc>
        <w:tc>
          <w:p>
            <w:r>
              <w:t>Applicability to Certain Counties and Local Government Corporations</w:t>
            </w:r>
          </w:p>
        </w:tc>
        <w:tc>
          <w:p>
            <w:r>
              <w:t>Adjacent to a county of 2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Adjacent to a county with more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621.4015(a)(2)</w:t>
            </w:r>
          </w:p>
        </w:tc>
        <w:tc>
          <w:p>
            <w:r>
              <w:t>Designation by Commissioners Court</w:t>
            </w:r>
          </w:p>
        </w:tc>
        <w:tc>
          <w:p>
            <w:r>
              <w:t>Adjacent to a county with 3.3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623.219(b)</w:t>
            </w:r>
          </w:p>
        </w:tc>
        <w:tc>
          <w:p>
            <w:r>
              <w:t>Route Designation</w:t>
            </w:r>
          </w:p>
        </w:tc>
        <w:tc>
          <w:p>
            <w:r>
              <w:t>Adjacent to at least two counties with 550,000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