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a913ae3c4a7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