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5698e08f64e3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152.032(d)(4)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11,000 and less than 11,650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