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dfdbfed51466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5.331</w:t>
            </w:r>
          </w:p>
        </w:tc>
        <w:tc>
          <w:p>
            <w:r>
              <w:t>Public Disturbance Reports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18.05(e)</w:t>
            </w:r>
          </w:p>
        </w:tc>
        <w:tc>
          <w:p>
            <w:r>
              <w:t>Warrants for fire, health, and code inspections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18A.201(2)(B)(i)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18B.001(4)(A)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4.12(a)(4)</w:t>
            </w:r>
          </w:p>
        </w:tc>
        <w:tc>
          <w:p>
            <w:r>
              <w:t>Misdemeanor cases; precinct in which defendant to be tried in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130.008(g-1)</w:t>
            </w:r>
          </w:p>
        </w:tc>
        <w:tc>
          <w:p>
            <w:r>
              <w:t>Courses for Joint High School and Junior College Credit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130.082(i)</w:t>
            </w:r>
          </w:p>
        </w:tc>
        <w:tc>
          <w:p>
            <w:r>
              <w:t>Governing Board of Junior College of Other Than Independent School District</w:t>
            </w:r>
          </w:p>
        </w:tc>
        <w:tc>
          <w:p>
            <w:r>
              <w:t>Contains a city with a population of more than 1.18 million located primarily in a county with a population of 2.5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130.090(a-1)</w:t>
            </w:r>
          </w:p>
        </w:tc>
        <w:tc>
          <w:p>
            <w:r>
              <w:t>Remedial Programs for Secondary School Students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130.251(d-1)</w:t>
            </w:r>
          </w:p>
        </w:tc>
        <w:tc>
          <w:p>
            <w:r>
              <w:t>Branch Campuses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29.402(a-1)</w:t>
            </w:r>
          </w:p>
        </w:tc>
        <w:tc>
          <w:p>
            <w:r>
              <w:t>Partnership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51.904</w:t>
            </w:r>
          </w:p>
        </w:tc>
        <w:tc>
          <w:p>
            <w:r>
              <w:t>Street Closing</w:t>
            </w:r>
          </w:p>
        </w:tc>
        <w:tc>
          <w:p>
            <w:r>
              <w:t>In excess of 3.3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143.005(e)</w:t>
            </w:r>
          </w:p>
        </w:tc>
        <w:tc>
          <w:p>
            <w:r>
              <w:t>Application for Home-Rule City Office</w:t>
            </w:r>
          </w:p>
        </w:tc>
        <w:tc>
          <w:p>
            <w:r>
              <w:t>Home-rule city with a population of more than 1.18 million located primarily in a county with a population of 2.5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31.017(a)</w:t>
            </w:r>
          </w:p>
        </w:tc>
        <w:tc>
          <w:p>
            <w:r>
              <w:t>Implementation of Administrative Oversight of County Election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31.018(a)</w:t>
            </w:r>
          </w:p>
        </w:tc>
        <w:tc>
          <w:p>
            <w:r>
              <w:t>Notice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31.019(a)</w:t>
            </w:r>
          </w:p>
        </w:tc>
        <w:tc>
          <w:p>
            <w:r>
              <w:t>Investigation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31.037(b)</w:t>
            </w:r>
          </w:p>
        </w:tc>
        <w:tc>
          <w:p>
            <w:r>
              <w:t>Suspension or Termination of Employment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(Countywide Elections)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102.0086(a)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264.009(f)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6.411(a)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82.010(a)</w:t>
            </w:r>
          </w:p>
        </w:tc>
        <w:tc>
          <w:p>
            <w:r>
              <w:t>Confidentiality of Application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1371.001(4)(K)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1431.009(b)</w:t>
            </w:r>
          </w:p>
        </w:tc>
        <w:tc>
          <w:p>
            <w:r>
              <w:t>Maturity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411.1406</w:t>
            </w:r>
          </w:p>
        </w:tc>
        <w:tc>
          <w:p>
            <w:r>
              <w:t>Access to Criminal History Record Information: County Attorney in County with Population of 3.3 Million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420.032(b)</w:t>
            </w:r>
          </w:p>
        </w:tc>
        <w:tc>
          <w:p>
            <w:r>
              <w:t>Photo Documentation Required for Child Victims in Certain Counties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475.0151(2)</w:t>
            </w:r>
          </w:p>
        </w:tc>
        <w:tc>
          <w:p>
            <w:r>
              <w:t>Applicability (effective Apr. 1, 2021)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493.010(b)</w:t>
            </w:r>
          </w:p>
        </w:tc>
        <w:tc>
          <w:p>
            <w:r>
              <w:t>Contracts for Miscellaneous Housing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508.171</w:t>
            </w:r>
          </w:p>
        </w:tc>
        <w:tc>
          <w:p>
            <w:r>
              <w:t>Applicability (Alternative Housing in Certain Counties)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54.851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547.0354(c)</w:t>
            </w:r>
          </w:p>
        </w:tc>
        <w:tc>
          <w:p>
            <w:r>
              <w:t>Community Collaborative Eligibility; Certain Grants Prohibited</w:t>
            </w:r>
          </w:p>
        </w:tc>
        <w:tc>
          <w:p>
            <w:r>
              <w:t>Greater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552.159</w:t>
            </w:r>
          </w:p>
        </w:tc>
        <w:tc>
          <w:p>
            <w:r>
              <w:t>Exception: Certain Personal Information Obtained by Flood Control District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62.411(c)</w:t>
            </w:r>
          </w:p>
        </w:tc>
        <w:tc>
          <w:p>
            <w:r>
              <w:t>Justice Court Rules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62.412(a-1)</w:t>
            </w:r>
          </w:p>
        </w:tc>
        <w:tc>
          <w:p>
            <w:r>
              <w:t>Summoning Prospective Jurors Directly to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852.005(c)(1)(A)</w:t>
            </w:r>
          </w:p>
        </w:tc>
        <w:tc>
          <w:p>
            <w:r>
              <w:t>Status as a Municipality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121.0035(b)</w:t>
            </w:r>
          </w:p>
        </w:tc>
        <w:tc>
          <w:p>
            <w:r>
              <w:t>Regulation of Mobile Food Units and Roadside Food Vendors in Certain Populous Areas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247.0251(b)</w:t>
            </w:r>
          </w:p>
        </w:tc>
        <w:tc>
          <w:p>
            <w:r>
              <w:t>Construction in 100-Year Floodplain in Certain Counties Prohibited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281.056(b-1)(2)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301.001(1)(e)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343.011(d-1)</w:t>
            </w:r>
          </w:p>
        </w:tc>
        <w:tc>
          <w:p>
            <w:r>
              <w:t>Public Nuisance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361.271(c)</w:t>
            </w:r>
          </w:p>
        </w:tc>
        <w:tc>
          <w:p>
            <w:r>
              <w:t>Persons Responsible for Solid Waste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366.0515(b)(2)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382.056(r )(3)</w:t>
            </w:r>
          </w:p>
        </w:tc>
        <w:tc>
          <w:p>
            <w:r>
              <w:t>Notice of Intent to Obtain Permit or Permit Review; Hearing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382.065(d)</w:t>
            </w:r>
          </w:p>
        </w:tc>
        <w:tc>
          <w:p>
            <w:r>
              <w:t>Certain Locations for Operating Concrete Crushing Facility Prohibited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437.0074(a)</w:t>
            </w:r>
          </w:p>
        </w:tc>
        <w:tc>
          <w:p>
            <w:r>
              <w:t>Mobile Food Units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437.0075</w:t>
            </w:r>
          </w:p>
        </w:tc>
        <w:tc>
          <w:p>
            <w:r>
              <w:t>Food Managers in Certain Populous Counties</w:t>
            </w:r>
          </w:p>
        </w:tc>
        <w:tc>
          <w:p>
            <w:r>
              <w:t>At least 4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437.0123(a)</w:t>
            </w:r>
          </w:p>
        </w:tc>
        <w:tc>
          <w:p>
            <w:r>
              <w:t>County and Public Health District Fees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437.021</w:t>
            </w:r>
          </w:p>
        </w:tc>
        <w:tc>
          <w:p>
            <w:r>
              <w:t>Authority to Operate on Certain Property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462.0731(a)</w:t>
            </w:r>
          </w:p>
        </w:tc>
        <w:tc>
          <w:p>
            <w:r>
              <w:t>Outpatient Care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753.004(d-1)</w:t>
            </w:r>
          </w:p>
        </w:tc>
        <w:tc>
          <w:p>
            <w:r>
              <w:t>Storage Tanks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772.104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775.014(g)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775.017(a)</w:t>
            </w:r>
          </w:p>
        </w:tc>
        <w:tc>
          <w:p>
            <w:r>
              <w:t>Petition Approval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775.018(f)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775.018(g)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775.020(a)</w:t>
            </w:r>
          </w:p>
        </w:tc>
        <w:tc>
          <w:p>
            <w:r>
              <w:t>Overlapping Districts Located Wholly in Populous County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775.0205(e)</w:t>
            </w:r>
          </w:p>
        </w:tc>
        <w:tc>
          <w:p>
            <w:r>
              <w:t>Overlapping Districts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775.025(o)(1)(A)</w:t>
            </w:r>
          </w:p>
        </w:tc>
        <w:tc>
          <w:p>
            <w:r>
              <w:t>Exclusion of Certain Territory Subject to Assessments</w:t>
            </w:r>
          </w:p>
        </w:tc>
        <w:tc>
          <w:p>
            <w:r>
              <w:t>2,800,000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775.031(b)</w:t>
            </w:r>
          </w:p>
        </w:tc>
        <w:tc>
          <w:p>
            <w:r>
              <w:t>District Powers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775.034(h)(1)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775.0345(a)(1)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775.0355(b)(1)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775.036(b)</w:t>
            </w:r>
          </w:p>
        </w:tc>
        <w:tc>
          <w:p>
            <w:r>
              <w:t>Powers and Duties of Board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775.0445(b)</w:t>
            </w:r>
          </w:p>
        </w:tc>
        <w:tc>
          <w:p>
            <w:r>
              <w:t>Vacancy on Board of District Located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775.076(a-1)</w:t>
            </w:r>
          </w:p>
        </w:tc>
        <w:tc>
          <w:p>
            <w:r>
              <w:t>Bonds and Notes Authorized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775.082(g)</w:t>
            </w:r>
          </w:p>
        </w:tc>
        <w:tc>
          <w:p>
            <w:r>
              <w:t>Audit of District in Less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775.0825(a)</w:t>
            </w:r>
          </w:p>
        </w:tc>
        <w:tc>
          <w:p>
            <w:r>
              <w:t>Audit of District in Certain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775.201(1)</w:t>
            </w:r>
          </w:p>
        </w:tc>
        <w:tc>
          <w:p>
            <w:r>
              <w:t>Definition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775.202(a)</w:t>
            </w:r>
          </w:p>
        </w:tc>
        <w:tc>
          <w:p>
            <w:r>
              <w:t>Agreement on Boundaries With Property Owners in Planned Community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822.0422(a)</w:t>
            </w:r>
          </w:p>
        </w:tc>
        <w:tc>
          <w:p>
            <w:r>
              <w:t>Reporting of Incident in Certain Counties and Municipalities</w:t>
            </w:r>
          </w:p>
        </w:tc>
        <w:tc>
          <w:p>
            <w:r>
              <w:t>More than 2,800,000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161.110(f)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48.210(b)</w:t>
            </w:r>
          </w:p>
        </w:tc>
        <w:tc>
          <w:p>
            <w:r>
              <w:t>Representation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112.010(c)</w:t>
            </w:r>
          </w:p>
        </w:tc>
        <w:tc>
          <w:p>
            <w:r>
              <w:t>County Fiscal Year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118.133(a)</w:t>
            </w:r>
          </w:p>
        </w:tc>
        <w:tc>
          <w:p>
            <w:r>
              <w:t>Sheriff's and Constable's Response to False Alarm in Populous County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130.905(a)</w:t>
            </w:r>
          </w:p>
        </w:tc>
        <w:tc>
          <w:p>
            <w:r>
              <w:t>Petty Cash Fund for County Welfare Department in Populous County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130.909(a-1)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152.017(2)</w:t>
            </w:r>
          </w:p>
        </w:tc>
        <w:tc>
          <w:p>
            <w:r>
              <w:t>Exceptions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152.035(b)</w:t>
            </w:r>
          </w:p>
        </w:tc>
        <w:tc>
          <w:p>
            <w:r>
              <w:t>Reimbursement for Mileage Expenses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154.011(a)</w:t>
            </w:r>
          </w:p>
        </w:tc>
        <w:tc>
          <w:p>
            <w:r>
              <w:t>Collections by County Treasurer or County Auditor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157.904(a)</w:t>
            </w:r>
          </w:p>
        </w:tc>
        <w:tc>
          <w:p>
            <w:r>
              <w:t>Personnel Records of Certain Sheriff's Departments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158.034(c)</w:t>
            </w:r>
          </w:p>
        </w:tc>
        <w:tc>
          <w:p>
            <w:r>
              <w:t>County Civil Service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158.035(c)</w:t>
            </w:r>
          </w:p>
        </w:tc>
        <w:tc>
          <w:p>
            <w:r>
              <w:t>Powers of Commission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158.0351(a)</w:t>
            </w:r>
          </w:p>
        </w:tc>
        <w:tc>
          <w:p>
            <w:r>
              <w:t>Procedures After Felony Indictment or Misdemeanor Complaint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158.038(c)</w:t>
            </w:r>
          </w:p>
        </w:tc>
        <w:tc>
          <w:p>
            <w:r>
              <w:t>Exemptions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160.002</w:t>
            </w:r>
          </w:p>
        </w:tc>
        <w:tc>
          <w:p>
            <w:r>
              <w:t>Counties and Employees Affected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212.003(a)(5)(B)(i)</w:t>
            </w:r>
          </w:p>
        </w:tc>
        <w:tc>
          <w:p>
            <w:r>
              <w:t>Extension of Rules to Extraterritorial Jurisdiction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232.006(a)(1)</w:t>
            </w:r>
          </w:p>
        </w:tc>
        <w:tc>
          <w:p>
            <w:r>
              <w:t>Exceptions for Populous Counties in Contiguous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233.064(e-1)</w:t>
            </w:r>
          </w:p>
        </w:tc>
        <w:tc>
          <w:p>
            <w:r>
              <w:t>Inspections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233.901(a)</w:t>
            </w:r>
          </w:p>
        </w:tc>
        <w:tc>
          <w:p>
            <w:r>
              <w:t>Time for Issuance of County Building Permit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245.007(a)</w:t>
            </w:r>
          </w:p>
        </w:tc>
        <w:tc>
          <w:p>
            <w:r>
              <w:t>Construction and Renovation Work on County-owned Buildings and Facilities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262.025(d)</w:t>
            </w:r>
          </w:p>
        </w:tc>
        <w:tc>
          <w:p>
            <w:r>
              <w:t>Competitive Bidding Notice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271.025(e)</w:t>
            </w:r>
          </w:p>
        </w:tc>
        <w:tc>
          <w:p>
            <w:r>
              <w:t>Advertisement for Bids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271.055(e)</w:t>
            </w:r>
          </w:p>
        </w:tc>
        <w:tc>
          <w:p>
            <w:r>
              <w:t>Notice to Bidders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320.0455(a)(1)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334.002</w:t>
            </w:r>
          </w:p>
        </w:tc>
        <w:tc>
          <w:p>
            <w:r>
              <w:t>Application to Certain Municipalities and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334.006</w:t>
            </w:r>
          </w:p>
        </w:tc>
        <w:tc>
          <w:p>
            <w:r>
              <w:t>Prohibition Against Tax Expansion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335.035(a)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335.035(f)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335.054(a)</w:t>
            </w:r>
          </w:p>
        </w:tc>
        <w:tc>
          <w:p>
            <w:r>
              <w:t>Election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335.0711(b)</w:t>
            </w:r>
          </w:p>
        </w:tc>
        <w:tc>
          <w:p>
            <w:r>
              <w:t>Limit on Power to Own or Acquire Real Property in Certain Districts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335.073(a)</w:t>
            </w:r>
          </w:p>
        </w:tc>
        <w:tc>
          <w:p>
            <w:r>
              <w:t>Bonds and Other Obligations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335.078(a)</w:t>
            </w:r>
          </w:p>
        </w:tc>
        <w:tc>
          <w:p>
            <w:r>
              <w:t>Venue District as Endorsing Municipality or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351.102</w:t>
            </w:r>
          </w:p>
        </w:tc>
        <w:tc>
          <w:p>
            <w:r>
              <w:t>Additional Authority to Contract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352.0165(b)</w:t>
            </w:r>
          </w:p>
        </w:tc>
        <w:tc>
          <w:p>
            <w:r>
              <w:t>Inspection of Group Homes in Certain Counties; Fee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361.054(e)</w:t>
            </w:r>
          </w:p>
        </w:tc>
        <w:tc>
          <w:p>
            <w:r>
              <w:t>Limitations on Obligations and Lease Obligations</w:t>
            </w:r>
          </w:p>
        </w:tc>
        <w:tc>
          <w:p>
            <w:r>
              <w:t>2.8 million or above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377.072(d)</w:t>
            </w:r>
          </w:p>
        </w:tc>
        <w:tc>
          <w:p>
            <w:r>
              <w:t>Development Project Fund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386.031(a)(4)</w:t>
            </w:r>
          </w:p>
        </w:tc>
        <w:tc>
          <w:p>
            <w:r>
              <w:t>Criteria for Development Zone Creation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43.0751(f)(2)</w:t>
            </w:r>
          </w:p>
        </w:tc>
        <w:tc>
          <w:p>
            <w:r>
              <w:t>Strategic Partnerships for Continuation of Certain Districts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562.017(b)</w:t>
            </w:r>
          </w:p>
        </w:tc>
        <w:tc>
          <w:p>
            <w:r>
              <w:t>Regulation of Water and Sewer Utility in Populous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573.001(1)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84.005(a)</w:t>
            </w:r>
          </w:p>
        </w:tc>
        <w:tc>
          <w:p>
            <w:r>
              <w:t>Procedure for Appointment and Term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133.091</w:t>
            </w:r>
          </w:p>
        </w:tc>
        <w:tc>
          <w:p>
            <w:r>
              <w:t>County Authority to Regulate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133.901(b)(3)</w:t>
            </w:r>
          </w:p>
        </w:tc>
        <w:tc>
          <w:p>
            <w:r>
              <w:t>Distance Between Pit and Property Line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221.001(2)(A)</w:t>
            </w:r>
          </w:p>
        </w:tc>
        <w:tc>
          <w:p>
            <w:r>
              <w:t>Definitions ("Eligible political subdivision")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2001.657(f)</w:t>
            </w:r>
          </w:p>
        </w:tc>
        <w:tc>
          <w:p>
            <w:r>
              <w:t>Determination of Local Option Status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2302.301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2309.401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62.012(a)</w:t>
            </w:r>
          </w:p>
        </w:tc>
        <w:tc>
          <w:p>
            <w:r>
              <w:t>Written Consent to Hunt or Target Shoot Required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201.001(a)(2)(A)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204.002(a)(1)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206.002(1)(B)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206.002(2)(B)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208.002(a)</w:t>
            </w:r>
          </w:p>
        </w:tc>
        <w:tc>
          <w:p>
            <w:r>
              <w:t>Applicability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209.0055(a)(1)</w:t>
            </w:r>
          </w:p>
        </w:tc>
        <w:tc>
          <w:p>
            <w:r>
              <w:t>Voting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212.002(1)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311.011(f)</w:t>
            </w:r>
          </w:p>
        </w:tc>
        <w:tc>
          <w:p>
            <w:r>
              <w:t>Project and Financing Plans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33.25(a)(2)</w:t>
            </w:r>
          </w:p>
        </w:tc>
        <w:tc>
          <w:p>
            <w:r>
              <w:t>Tax Sale: Notice; Method; Disposition of Proceeds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351.1015(j)(2)</w:t>
            </w:r>
          </w:p>
        </w:tc>
        <w:tc>
          <w:p>
            <w:r>
              <w:t>Certain Qualified Projects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352.003(a)</w:t>
            </w:r>
          </w:p>
        </w:tc>
        <w:tc>
          <w:p>
            <w:r>
              <w:t>Tax Rates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352.101(a)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352.101(b)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352.105</w:t>
            </w:r>
          </w:p>
        </w:tc>
        <w:tc>
          <w:p>
            <w:r>
              <w:t>Allocation of Revenue: Counties of More Than 3.3 Million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41.47(f)(2)</w:t>
            </w:r>
          </w:p>
        </w:tc>
        <w:tc>
          <w:p>
            <w:r>
              <w:t>Determination of Protest</w:t>
            </w:r>
          </w:p>
        </w:tc>
        <w:tc>
          <w:p>
            <w:r>
              <w:t>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2676c</w:t>
            </w:r>
          </w:p>
        </w:tc>
        <w:tc>
          <w:p>
            <w:r>
              <w:t>Education - Public,County Schools,Election of county school trustees in counties of 2,000,000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83 Ch. 10 Art. 5190.14 Section 12(a)(2)</w:t>
            </w:r>
          </w:p>
        </w:tc>
        <w:tc>
          <w:p>
            <w:r>
              <w:t>Labor,Economic Development,Pan American Games; Olympic Games; Sporting Games; Events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171.051</w:t>
            </w:r>
          </w:p>
        </w:tc>
        <w:tc>
          <w:p>
            <w:r>
              <w:t>Applicability to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171.052(a)(1)</w:t>
            </w:r>
          </w:p>
        </w:tc>
        <w:tc>
          <w:p>
            <w:r>
              <w:t>Creation by Counties and Municipalities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203.032(b)</w:t>
            </w:r>
          </w:p>
        </w:tc>
        <w:tc>
          <w:p>
            <w:r>
              <w:t>Precedence of Commission Order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251.0165(a)</w:t>
            </w:r>
          </w:p>
        </w:tc>
        <w:tc>
          <w:p>
            <w:r>
              <w:t>Control of Access Within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280.002(b)</w:t>
            </w:r>
          </w:p>
        </w:tc>
        <w:tc>
          <w:p>
            <w:r>
              <w:t>Authority of Certain Counties to Remove Property From County Roads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280.003(a)(3)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284.007(a)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284.0615(a)</w:t>
            </w:r>
          </w:p>
        </w:tc>
        <w:tc>
          <w:p>
            <w:r>
              <w:t>Declaration of Taking by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284.070(d)</w:t>
            </w:r>
          </w:p>
        </w:tc>
        <w:tc>
          <w:p>
            <w:r>
              <w:t>Nonpayment of Toll; Offense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284.201(1)</w:t>
            </w:r>
          </w:p>
        </w:tc>
        <w:tc>
          <w:p>
            <w:r>
              <w:t>Applicability of Subchapter 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284.2031(c)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284.2032(a)</w:t>
            </w:r>
          </w:p>
        </w:tc>
        <w:tc>
          <w:p>
            <w:r>
              <w:t>Fine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365.013(b)</w:t>
            </w:r>
          </w:p>
        </w:tc>
        <w:tc>
          <w:p>
            <w:r>
              <w:t>Nature and Location of Road Structure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394.061(a)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394.061(b)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394.063(a)</w:t>
            </w:r>
          </w:p>
        </w:tc>
        <w:tc>
          <w:p>
            <w:r>
              <w:t>On-Premise Signs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394.086(a)</w:t>
            </w:r>
          </w:p>
        </w:tc>
        <w:tc>
          <w:p>
            <w:r>
              <w:t>Administrative Penalty for Violation of On-Premise Sign Regulations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395.051(a)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396.041(c)(2)(B)</w:t>
            </w:r>
          </w:p>
        </w:tc>
        <w:tc>
          <w:p>
            <w:r>
              <w:t>County License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397.001(1)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431.1015(a)</w:t>
            </w:r>
          </w:p>
        </w:tc>
        <w:tc>
          <w:p>
            <w:r>
              <w:t>Corporations of Certain Counties for Toll Projects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431.109(a)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502.0025(a)</w:t>
            </w:r>
          </w:p>
        </w:tc>
        <w:tc>
          <w:p>
            <w:r>
              <w:t>Extended Registration of Certain County Fleet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545.306(a)</w:t>
            </w:r>
          </w:p>
        </w:tc>
        <w:tc>
          <w:p>
            <w:r>
              <w:t>Regulation of Towing Companies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545.3075(b)</w:t>
            </w:r>
          </w:p>
        </w:tc>
        <w:tc>
          <w:p>
            <w:r>
              <w:t>Overnight Parking of Commercial Motor Vehicle Near Certain Apartment Complexes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545.355(e)</w:t>
            </w:r>
          </w:p>
        </w:tc>
        <w:tc>
          <w:p>
            <w:r>
              <w:t>Authority of County Commissioners Court to Alter Speed Limits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623.210(1)(A)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623.212(1)(A)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683.016(d)(1)</w:t>
            </w:r>
          </w:p>
        </w:tc>
        <w:tc>
          <w:p>
            <w:r>
              <w:t>Law Enforcement Agency Use of Certain Abandoned Motor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13.1395(a)(1)(A)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13.256(a)</w:t>
            </w:r>
          </w:p>
        </w:tc>
        <w:tc>
          <w:p>
            <w:r>
              <w:t>County Fee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26.0405(a)(2)</w:t>
            </w:r>
          </w:p>
        </w:tc>
        <w:tc>
          <w:p>
            <w:r>
              <w:t>General Permits for Certain Sewage Treatment and Disposal Systems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49.107(h)</w:t>
            </w:r>
          </w:p>
        </w:tc>
        <w:tc>
          <w:p>
            <w:r>
              <w:t>Operation and Maintenance Tax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49.353(b)(1)</w:t>
            </w:r>
          </w:p>
        </w:tc>
        <w:tc>
          <w:p>
            <w:r>
              <w:t>Municipal Contract for Fire-fighting Services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59.001(b)</w:t>
            </w:r>
          </w:p>
        </w:tc>
        <w:tc>
          <w:p>
            <w:r>
              <w:t>Purpose and Application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62.1071(a)</w:t>
            </w:r>
          </w:p>
        </w:tc>
        <w:tc>
          <w:p>
            <w:r>
              <w:t>Acquisition of Land, Equipment, or Improvements in Certain Counties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65.001(10)(A)</w:t>
            </w:r>
          </w:p>
        </w:tc>
        <w:tc>
          <w:p>
            <w:r>
              <w:t>Definitions ("Water supply or sewer service corporation")</w:t>
            </w:r>
          </w:p>
        </w:tc>
        <w:tc>
          <w:p>
            <w:r>
              <w:t>Greater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68.101</w:t>
            </w:r>
          </w:p>
        </w:tc>
        <w:tc>
          <w:p>
            <w:r>
              <w:t>District Creation by Certain Populous Counties With Ship Channels</w:t>
            </w:r>
          </w:p>
        </w:tc>
        <w:tc>
          <w:p>
            <w:r>
              <w:t>3.3 million or more that has a ship channel in the county</w:t>
            </w:r>
          </w:p>
        </w:tc>
      </w:tr>
    </w:tbl>
  </w:body>
</w:document>
</file>