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6dcd2ddeb4270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775.021(a)</w:t>
            </w:r>
          </w:p>
        </w:tc>
        <w:tc>
          <w:p>
            <w:r>
              <w:t>Exclusion of Territory Located Within Other Taxing Authority</w:t>
            </w:r>
          </w:p>
        </w:tc>
        <w:tc>
          <w:p>
            <w:r>
              <w:t>Borders the Gulf of Mexico and has a population of less than 1.5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Borders the Gulf of Mexico and is adjacent to a county with more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351.081</w:t>
            </w:r>
          </w:p>
        </w:tc>
        <w:tc>
          <w:p>
            <w:r>
              <w:t>Establishment in Populous Counties</w:t>
            </w:r>
          </w:p>
        </w:tc>
        <w:tc>
          <w:p>
            <w:r>
              <w:t>More than 3.3 million or a county that borders the Gulf of Mexico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352.082(a)(1)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Unincorporated area of a county adjacent to a county with 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395.079(a)</w:t>
            </w:r>
          </w:p>
        </w:tc>
        <w:tc>
          <w:p>
            <w:r>
              <w:t>Impact Fee for Storm Water, Drainage, and Flood Control in Populous County</w:t>
            </w:r>
          </w:p>
        </w:tc>
        <w:tc>
          <w:p>
            <w:r>
              <w:t>3.3 million or more or that borders a county with 3.3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2308.210(b)</w:t>
            </w:r>
          </w:p>
        </w:tc>
        <w:tc>
          <w:p>
            <w:r>
              <w:t>Roadway Clearance Program in Certain Counties; Offense</w:t>
            </w:r>
          </w:p>
        </w:tc>
        <w:tc>
          <w:p>
            <w:r>
              <w:t>County adjacent to a county with more than 3.3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201.001(a)(2)(B)</w:t>
            </w:r>
          </w:p>
        </w:tc>
        <w:tc>
          <w:p>
            <w:r>
              <w:t>Application</w:t>
            </w:r>
          </w:p>
        </w:tc>
        <w:tc>
          <w:p>
            <w:r>
              <w:t>Unincorporated area of a county with 40,000 or more that is adjacent to a county with 3.3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201.001(a)(3)</w:t>
            </w:r>
          </w:p>
        </w:tc>
        <w:tc>
          <w:p>
            <w:r>
              <w:t>Application</w:t>
            </w:r>
          </w:p>
        </w:tc>
        <w:tc>
          <w:p>
            <w:r>
              <w:t>Incorporated area of a county with 40,000 or more that is adjacent to a county with 3.3 million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352.1033(c )</w:t>
            </w:r>
          </w:p>
        </w:tc>
        <w:tc>
          <w:p>
            <w:r>
              <w:t>Use of Revenue; Counties Bordering the Gulf of Mexico</w:t>
            </w:r>
          </w:p>
        </w:tc>
        <w:tc>
          <w:p>
            <w:r>
              <w:t>50,000 or less and in which there is located at least one national wildlife refuge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2700e</w:t>
            </w:r>
          </w:p>
        </w:tc>
        <w:tc>
          <w:p>
            <w:r>
              <w:t>Education - Public,County Schools,Salaries of assistants in counties of 13,700 to 13,800; 29,000 to 30,000 and 46,000 to 47,000</w:t>
            </w:r>
          </w:p>
        </w:tc>
        <w:tc>
          <w:p>
            <w:r>
              <w:t>More than 13,700 and less than 13,800;More than 29,000 and less than 30,000;46,000 and less than 47,000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2740a</w:t>
            </w:r>
          </w:p>
        </w:tc>
        <w:tc>
          <w:p>
            <w:r>
              <w:t>Education - Public,County Unit System,Supervision of schools in counties of more than 1100 square miles</w:t>
            </w:r>
          </w:p>
        </w:tc>
        <w:tc>
          <w:p>
            <w:r>
              <w:t>Not less than 42,000 nor more than 52,000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171.055(a)(1)</w:t>
            </w:r>
          </w:p>
        </w:tc>
        <w:tc>
          <w:p>
            <w:r>
              <w:t>Addition of County to District</w:t>
            </w:r>
          </w:p>
        </w:tc>
        <w:tc>
          <w:p>
            <w:r>
              <w:t>Adjacent to a county with 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283.002</w:t>
            </w:r>
          </w:p>
        </w:tc>
        <w:tc>
          <w:p>
            <w:r>
              <w:t>Applicability</w:t>
            </w:r>
          </w:p>
        </w:tc>
        <w:tc>
          <w:p>
            <w:r>
              <w:t>Borders on the Gulf of Mexico; and has at least 20,000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Adjacent to a county with more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395.001(a)(1)(B)</w:t>
            </w:r>
          </w:p>
        </w:tc>
        <w:tc>
          <w:p>
            <w:r>
              <w:t>Application of Subchapter</w:t>
            </w:r>
          </w:p>
        </w:tc>
        <w:tc>
          <w:p>
            <w:r>
              <w:t>Adjacent to a county with 3.3 million or more in which a municipality with more than 60,000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541.201(1)(K)</w:t>
            </w:r>
          </w:p>
        </w:tc>
        <w:tc>
          <w:p>
            <w:r>
              <w:t>Vehicles</w:t>
            </w:r>
          </w:p>
        </w:tc>
        <w:tc>
          <w:p>
            <w:r>
              <w:t>More than 46,500 and less than 48,000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621.4015(a)(2)</w:t>
            </w:r>
          </w:p>
        </w:tc>
        <w:tc>
          <w:p>
            <w:r>
              <w:t>Designation by Commissioners Court</w:t>
            </w:r>
          </w:p>
        </w:tc>
        <w:tc>
          <w:p>
            <w:r>
              <w:t>Adjacent to a county with 3.3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623.210(2)</w:t>
            </w:r>
          </w:p>
        </w:tc>
        <w:tc>
          <w:p>
            <w:r>
              <w:t>Optional Procedure</w:t>
            </w:r>
          </w:p>
        </w:tc>
        <w:tc>
          <w:p>
            <w:r>
              <w:t>Contiguous to the Gulf of Mexico or a bay or inlet opening into the gulf with not more than 200,000 and adjacent to a county described in (1)(A)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623.212(2)</w:t>
            </w:r>
          </w:p>
        </w:tc>
        <w:tc>
          <w:p>
            <w:r>
              <w:t>Permits by Port Authority</w:t>
            </w:r>
          </w:p>
        </w:tc>
        <w:tc>
          <w:p>
            <w:r>
              <w:t>Contiguous to the Gulf of Mexico or a bay or inlet opening into the gulf with not more than 200,000 and adjacent to a county described in (1)(A)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13.2541(b)</w:t>
            </w:r>
          </w:p>
        </w:tc>
        <w:tc>
          <w:p>
            <w:r>
              <w:t>Streamlined Expedited Release Initiated by Landowner</w:t>
            </w:r>
          </w:p>
        </w:tc>
        <w:tc>
          <w:p>
            <w:r>
              <w:t>At least 1 million; or More than 45,500 and less than 47,500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