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c7cfa56f44a0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314A.002(2)(B)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 and less than 150,000 and not adjacent to a county with 100,000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